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BC" w:rsidRDefault="00F421BC" w:rsidP="00F421BC">
      <w:pPr>
        <w:pStyle w:val="Heading3"/>
        <w:shd w:val="clear" w:color="auto" w:fill="FFFFFF"/>
        <w:spacing w:before="0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Resources</w:t>
      </w:r>
      <w:r w:rsidR="00543AB8">
        <w:rPr>
          <w:rFonts w:ascii="Georgia" w:hAnsi="Georgia"/>
          <w:color w:val="000000"/>
        </w:rPr>
        <w:t xml:space="preserve"> WWW/ APA</w:t>
      </w:r>
    </w:p>
    <w:p w:rsidR="00543AB8" w:rsidRDefault="00543AB8" w:rsidP="00543AB8"/>
    <w:p w:rsidR="00543AB8" w:rsidRPr="00543AB8" w:rsidRDefault="00543AB8" w:rsidP="00543AB8"/>
    <w:p w:rsidR="00F421BC" w:rsidRDefault="00F421BC" w:rsidP="00F421BC">
      <w:pPr>
        <w:pStyle w:val="NormalWeb"/>
        <w:shd w:val="clear" w:color="auto" w:fill="FFFFFF"/>
        <w:spacing w:before="120" w:beforeAutospacing="0" w:after="75" w:afterAutospacing="0"/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color w:val="000000"/>
          <w:sz w:val="21"/>
          <w:szCs w:val="21"/>
        </w:rPr>
        <w:t xml:space="preserve">Links from within the </w:t>
      </w:r>
      <w:proofErr w:type="spellStart"/>
      <w:r>
        <w:rPr>
          <w:rFonts w:ascii="Georgia" w:hAnsi="Georgia"/>
          <w:color w:val="000000"/>
          <w:sz w:val="21"/>
          <w:szCs w:val="21"/>
        </w:rPr>
        <w:t>Wessels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Living History Farm site.</w:t>
      </w:r>
      <w:proofErr w:type="gramEnd"/>
      <w:r>
        <w:rPr>
          <w:rFonts w:ascii="Georgia" w:hAnsi="Georgia"/>
          <w:color w:val="000000"/>
          <w:sz w:val="21"/>
          <w:szCs w:val="21"/>
        </w:rPr>
        <w:t xml:space="preserve"> </w:t>
      </w:r>
    </w:p>
    <w:p w:rsidR="00F421BC" w:rsidRDefault="00F421BC" w:rsidP="00F421BC">
      <w:pPr>
        <w:pStyle w:val="NormalWeb"/>
        <w:shd w:val="clear" w:color="auto" w:fill="FFFFFF"/>
        <w:spacing w:before="120" w:beforeAutospacing="0" w:after="75" w:afterAutospacing="0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  <w:szCs w:val="21"/>
        </w:rPr>
        <w:t>Direct the students to these pages to learn about the banks and foreclosures.</w:t>
      </w:r>
    </w:p>
    <w:p w:rsidR="00F421BC" w:rsidRDefault="00B47D7E" w:rsidP="00F421B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Georgia" w:hAnsi="Georgia"/>
          <w:color w:val="000000"/>
          <w:sz w:val="21"/>
          <w:szCs w:val="21"/>
        </w:rPr>
      </w:pPr>
      <w:hyperlink r:id="rId5" w:tgtFrame="_blank" w:history="1">
        <w:r w:rsidR="00F421BC">
          <w:rPr>
            <w:rStyle w:val="Hyperlink"/>
            <w:rFonts w:ascii="Georgia" w:hAnsi="Georgia"/>
            <w:sz w:val="21"/>
            <w:szCs w:val="21"/>
          </w:rPr>
          <w:t xml:space="preserve">Bank </w:t>
        </w:r>
        <w:r w:rsidR="00F421BC">
          <w:rPr>
            <w:rStyle w:val="Hyperlink"/>
            <w:rFonts w:ascii="Georgia" w:hAnsi="Georgia"/>
            <w:sz w:val="21"/>
            <w:szCs w:val="21"/>
          </w:rPr>
          <w:t>F</w:t>
        </w:r>
        <w:r w:rsidR="00F421BC">
          <w:rPr>
            <w:rStyle w:val="Hyperlink"/>
            <w:rFonts w:ascii="Georgia" w:hAnsi="Georgia"/>
            <w:sz w:val="21"/>
            <w:szCs w:val="21"/>
          </w:rPr>
          <w:t>ailures</w:t>
        </w:r>
      </w:hyperlink>
      <w:r w:rsidR="00F421BC"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 w:rsidR="00F421BC">
        <w:rPr>
          <w:rFonts w:ascii="Georgia" w:hAnsi="Georgia"/>
          <w:color w:val="000000"/>
          <w:sz w:val="21"/>
          <w:szCs w:val="21"/>
        </w:rPr>
        <w:t>[http://www.livinghistoryfarm.org/farminginthe30s/money_08.html]</w:t>
      </w:r>
    </w:p>
    <w:p w:rsidR="00543AB8" w:rsidRPr="00543AB8" w:rsidRDefault="00543AB8" w:rsidP="00543AB8">
      <w:pPr>
        <w:shd w:val="clear" w:color="auto" w:fill="FFFFFF"/>
        <w:spacing w:before="100" w:beforeAutospacing="1" w:after="100" w:afterAutospacing="1"/>
        <w:rPr>
          <w:rFonts w:ascii="Georgia" w:hAnsi="Georgia"/>
          <w:b/>
          <w:color w:val="000000"/>
          <w:sz w:val="21"/>
          <w:szCs w:val="21"/>
        </w:rPr>
      </w:pPr>
      <w:proofErr w:type="spellStart"/>
      <w:r w:rsidRPr="00543AB8">
        <w:rPr>
          <w:rFonts w:ascii="Georgia" w:hAnsi="Georgia"/>
          <w:b/>
          <w:color w:val="000000"/>
          <w:sz w:val="21"/>
          <w:szCs w:val="21"/>
        </w:rPr>
        <w:t>Ganzel</w:t>
      </w:r>
      <w:proofErr w:type="spellEnd"/>
      <w:r w:rsidRPr="00543AB8">
        <w:rPr>
          <w:rFonts w:ascii="Georgia" w:hAnsi="Georgia"/>
          <w:b/>
          <w:color w:val="000000"/>
          <w:sz w:val="21"/>
          <w:szCs w:val="21"/>
        </w:rPr>
        <w:t xml:space="preserve">, B. (May 12, 2003). </w:t>
      </w:r>
      <w:proofErr w:type="gramStart"/>
      <w:r w:rsidRPr="00543AB8">
        <w:rPr>
          <w:rFonts w:ascii="Georgia" w:hAnsi="Georgia"/>
          <w:b/>
          <w:color w:val="000000"/>
          <w:sz w:val="21"/>
          <w:szCs w:val="21"/>
        </w:rPr>
        <w:t>Bank Failures.</w:t>
      </w:r>
      <w:proofErr w:type="gramEnd"/>
      <w:r w:rsidRPr="00543AB8">
        <w:rPr>
          <w:rFonts w:ascii="Georgia" w:hAnsi="Georgia"/>
          <w:b/>
          <w:color w:val="000000"/>
          <w:sz w:val="21"/>
          <w:szCs w:val="21"/>
        </w:rPr>
        <w:t xml:space="preserve"> </w:t>
      </w:r>
      <w:proofErr w:type="gramStart"/>
      <w:r w:rsidRPr="00543AB8">
        <w:rPr>
          <w:rFonts w:ascii="Georgia" w:hAnsi="Georgia"/>
          <w:b/>
          <w:color w:val="000000"/>
          <w:sz w:val="21"/>
          <w:szCs w:val="21"/>
        </w:rPr>
        <w:t xml:space="preserve">In </w:t>
      </w:r>
      <w:proofErr w:type="spellStart"/>
      <w:r w:rsidRPr="00543AB8">
        <w:rPr>
          <w:rFonts w:ascii="Georgia" w:hAnsi="Georgia"/>
          <w:b/>
          <w:color w:val="000000"/>
          <w:sz w:val="21"/>
          <w:szCs w:val="21"/>
        </w:rPr>
        <w:t>Wessets</w:t>
      </w:r>
      <w:proofErr w:type="spellEnd"/>
      <w:r w:rsidRPr="00543AB8">
        <w:rPr>
          <w:rFonts w:ascii="Georgia" w:hAnsi="Georgia"/>
          <w:b/>
          <w:color w:val="000000"/>
          <w:sz w:val="21"/>
          <w:szCs w:val="21"/>
        </w:rPr>
        <w:t>.</w:t>
      </w:r>
      <w:proofErr w:type="gramEnd"/>
      <w:r w:rsidRPr="00543AB8">
        <w:rPr>
          <w:rFonts w:ascii="Georgia" w:hAnsi="Georgia"/>
          <w:b/>
          <w:color w:val="000000"/>
          <w:sz w:val="21"/>
          <w:szCs w:val="21"/>
        </w:rPr>
        <w:t xml:space="preserve"> </w:t>
      </w:r>
      <w:proofErr w:type="gramStart"/>
      <w:r w:rsidRPr="00543AB8">
        <w:rPr>
          <w:rFonts w:ascii="Georgia" w:hAnsi="Georgia"/>
          <w:b/>
          <w:color w:val="000000"/>
          <w:sz w:val="21"/>
          <w:szCs w:val="21"/>
        </w:rPr>
        <w:t>Retrieved Nov 15, 2011, from http://www.livinghistoryfarm.org/farminginthe30s/money_08.html.</w:t>
      </w:r>
      <w:proofErr w:type="gramEnd"/>
    </w:p>
    <w:p w:rsidR="00F421BC" w:rsidRDefault="00B47D7E" w:rsidP="00F421B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Georgia" w:hAnsi="Georgia"/>
          <w:color w:val="000000"/>
          <w:sz w:val="21"/>
          <w:szCs w:val="21"/>
        </w:rPr>
      </w:pPr>
      <w:hyperlink r:id="rId6" w:tgtFrame="_blank" w:history="1">
        <w:r w:rsidR="00F421BC">
          <w:rPr>
            <w:rStyle w:val="Hyperlink"/>
            <w:rFonts w:ascii="Georgia" w:hAnsi="Georgia"/>
            <w:sz w:val="21"/>
            <w:szCs w:val="21"/>
          </w:rPr>
          <w:t>Foreclosures</w:t>
        </w:r>
      </w:hyperlink>
      <w:r w:rsidR="00F421BC"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 w:rsidR="00F421BC">
        <w:rPr>
          <w:rFonts w:ascii="Georgia" w:hAnsi="Georgia"/>
          <w:color w:val="000000"/>
          <w:sz w:val="21"/>
          <w:szCs w:val="21"/>
        </w:rPr>
        <w:t>[http://www.livinghistoryfarm.org/farminginthe30s/money_09.html]</w:t>
      </w:r>
    </w:p>
    <w:p w:rsidR="00543AB8" w:rsidRDefault="00543AB8" w:rsidP="00543AB8">
      <w:pPr>
        <w:pStyle w:val="ListParagraph"/>
        <w:shd w:val="clear" w:color="auto" w:fill="FFFFFF"/>
        <w:spacing w:before="100" w:beforeAutospacing="1" w:after="100" w:afterAutospacing="1"/>
        <w:rPr>
          <w:rFonts w:ascii="Georgia" w:hAnsi="Georgia"/>
          <w:b/>
          <w:color w:val="000000"/>
          <w:sz w:val="21"/>
          <w:szCs w:val="21"/>
        </w:rPr>
      </w:pPr>
    </w:p>
    <w:p w:rsidR="00543AB8" w:rsidRPr="00543AB8" w:rsidRDefault="00543AB8" w:rsidP="00543AB8">
      <w:pPr>
        <w:shd w:val="clear" w:color="auto" w:fill="FFFFFF"/>
        <w:spacing w:before="100" w:beforeAutospacing="1" w:after="100" w:afterAutospacing="1"/>
        <w:rPr>
          <w:rFonts w:ascii="Georgia" w:hAnsi="Georgia"/>
          <w:b/>
          <w:color w:val="000000"/>
          <w:sz w:val="21"/>
          <w:szCs w:val="21"/>
        </w:rPr>
      </w:pPr>
      <w:proofErr w:type="spellStart"/>
      <w:r w:rsidRPr="00543AB8">
        <w:rPr>
          <w:rFonts w:ascii="Georgia" w:hAnsi="Georgia"/>
          <w:b/>
          <w:color w:val="000000"/>
          <w:sz w:val="21"/>
          <w:szCs w:val="21"/>
        </w:rPr>
        <w:t>Ganzel</w:t>
      </w:r>
      <w:proofErr w:type="spellEnd"/>
      <w:r w:rsidRPr="00543AB8">
        <w:rPr>
          <w:rFonts w:ascii="Georgia" w:hAnsi="Georgia"/>
          <w:b/>
          <w:color w:val="000000"/>
          <w:sz w:val="21"/>
          <w:szCs w:val="21"/>
        </w:rPr>
        <w:t xml:space="preserve">, B. (May 12, 2003). </w:t>
      </w:r>
      <w:proofErr w:type="gramStart"/>
      <w:r w:rsidRPr="00543AB8">
        <w:rPr>
          <w:rFonts w:ascii="Georgia" w:hAnsi="Georgia"/>
          <w:b/>
          <w:color w:val="000000"/>
          <w:sz w:val="21"/>
          <w:szCs w:val="21"/>
        </w:rPr>
        <w:t>Bank Failur</w:t>
      </w:r>
      <w:r>
        <w:rPr>
          <w:rFonts w:ascii="Georgia" w:hAnsi="Georgia"/>
          <w:b/>
          <w:color w:val="000000"/>
          <w:sz w:val="21"/>
          <w:szCs w:val="21"/>
        </w:rPr>
        <w:t>es.</w:t>
      </w:r>
      <w:proofErr w:type="gramEnd"/>
      <w:r>
        <w:rPr>
          <w:rFonts w:ascii="Georgia" w:hAnsi="Georgia"/>
          <w:b/>
          <w:color w:val="000000"/>
          <w:sz w:val="21"/>
          <w:szCs w:val="21"/>
        </w:rPr>
        <w:t xml:space="preserve"> </w:t>
      </w:r>
      <w:proofErr w:type="gramStart"/>
      <w:r>
        <w:rPr>
          <w:rFonts w:ascii="Georgia" w:hAnsi="Georgia"/>
          <w:b/>
          <w:color w:val="000000"/>
          <w:sz w:val="21"/>
          <w:szCs w:val="21"/>
        </w:rPr>
        <w:t xml:space="preserve">In </w:t>
      </w:r>
      <w:proofErr w:type="spellStart"/>
      <w:r>
        <w:rPr>
          <w:rFonts w:ascii="Georgia" w:hAnsi="Georgia"/>
          <w:b/>
          <w:color w:val="000000"/>
          <w:sz w:val="21"/>
          <w:szCs w:val="21"/>
        </w:rPr>
        <w:t>Wessets</w:t>
      </w:r>
      <w:proofErr w:type="spellEnd"/>
      <w:r>
        <w:rPr>
          <w:rFonts w:ascii="Georgia" w:hAnsi="Georgia"/>
          <w:b/>
          <w:color w:val="000000"/>
          <w:sz w:val="21"/>
          <w:szCs w:val="21"/>
        </w:rPr>
        <w:t>.</w:t>
      </w:r>
      <w:proofErr w:type="gramEnd"/>
      <w:r>
        <w:rPr>
          <w:rFonts w:ascii="Georgia" w:hAnsi="Georgia"/>
          <w:b/>
          <w:color w:val="000000"/>
          <w:sz w:val="21"/>
          <w:szCs w:val="21"/>
        </w:rPr>
        <w:t xml:space="preserve"> </w:t>
      </w:r>
      <w:proofErr w:type="gramStart"/>
      <w:r>
        <w:rPr>
          <w:rFonts w:ascii="Georgia" w:hAnsi="Georgia"/>
          <w:b/>
          <w:color w:val="000000"/>
          <w:sz w:val="21"/>
          <w:szCs w:val="21"/>
        </w:rPr>
        <w:t>Retrieved Nov 16</w:t>
      </w:r>
      <w:r w:rsidRPr="00543AB8">
        <w:rPr>
          <w:rFonts w:ascii="Georgia" w:hAnsi="Georgia"/>
          <w:b/>
          <w:color w:val="000000"/>
          <w:sz w:val="21"/>
          <w:szCs w:val="21"/>
        </w:rPr>
        <w:t>, 2011, from http://www.livinghistoryf</w:t>
      </w:r>
      <w:r>
        <w:rPr>
          <w:rFonts w:ascii="Georgia" w:hAnsi="Georgia"/>
          <w:b/>
          <w:color w:val="000000"/>
          <w:sz w:val="21"/>
          <w:szCs w:val="21"/>
        </w:rPr>
        <w:t>arm.org/farminginthe30s/money_09</w:t>
      </w:r>
      <w:r w:rsidRPr="00543AB8">
        <w:rPr>
          <w:rFonts w:ascii="Georgia" w:hAnsi="Georgia"/>
          <w:b/>
          <w:color w:val="000000"/>
          <w:sz w:val="21"/>
          <w:szCs w:val="21"/>
        </w:rPr>
        <w:t>.html.</w:t>
      </w:r>
      <w:proofErr w:type="gramEnd"/>
    </w:p>
    <w:p w:rsidR="00543AB8" w:rsidRDefault="00543AB8" w:rsidP="00543AB8">
      <w:pPr>
        <w:shd w:val="clear" w:color="auto" w:fill="FFFFFF"/>
        <w:spacing w:before="100" w:beforeAutospacing="1" w:after="100" w:afterAutospacing="1"/>
        <w:rPr>
          <w:rFonts w:ascii="Georgia" w:hAnsi="Georgia"/>
          <w:color w:val="000000"/>
          <w:sz w:val="21"/>
          <w:szCs w:val="21"/>
        </w:rPr>
      </w:pPr>
    </w:p>
    <w:p w:rsidR="00F421BC" w:rsidRDefault="00B47D7E" w:rsidP="00F421B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Georgia" w:hAnsi="Georgia"/>
          <w:color w:val="000000"/>
          <w:sz w:val="21"/>
          <w:szCs w:val="21"/>
        </w:rPr>
      </w:pPr>
      <w:hyperlink r:id="rId7" w:tgtFrame="_blank" w:history="1">
        <w:r w:rsidR="00F421BC">
          <w:rPr>
            <w:rStyle w:val="Hyperlink"/>
            <w:rFonts w:ascii="Georgia" w:hAnsi="Georgia"/>
            <w:sz w:val="21"/>
            <w:szCs w:val="21"/>
          </w:rPr>
          <w:t>Penny Auctions</w:t>
        </w:r>
      </w:hyperlink>
      <w:r w:rsidR="00F421BC"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 w:rsidR="00F421BC">
        <w:rPr>
          <w:rFonts w:ascii="Georgia" w:hAnsi="Georgia"/>
          <w:color w:val="000000"/>
          <w:sz w:val="21"/>
          <w:szCs w:val="21"/>
        </w:rPr>
        <w:t>[http://www.livinghistoryfarm.org/farminginthe30s/money_10.html]</w:t>
      </w:r>
    </w:p>
    <w:p w:rsidR="00543AB8" w:rsidRPr="00543AB8" w:rsidRDefault="00543AB8" w:rsidP="00543AB8">
      <w:pPr>
        <w:shd w:val="clear" w:color="auto" w:fill="FFFFFF"/>
        <w:spacing w:before="100" w:beforeAutospacing="1" w:after="100" w:afterAutospacing="1"/>
        <w:rPr>
          <w:rFonts w:ascii="Georgia" w:hAnsi="Georgia"/>
          <w:b/>
          <w:color w:val="000000"/>
          <w:sz w:val="21"/>
          <w:szCs w:val="21"/>
        </w:rPr>
      </w:pPr>
      <w:proofErr w:type="spellStart"/>
      <w:r w:rsidRPr="00543AB8">
        <w:rPr>
          <w:rFonts w:ascii="Georgia" w:hAnsi="Georgia"/>
          <w:b/>
          <w:color w:val="000000"/>
          <w:sz w:val="21"/>
          <w:szCs w:val="21"/>
        </w:rPr>
        <w:t>Ganzel</w:t>
      </w:r>
      <w:proofErr w:type="spellEnd"/>
      <w:r w:rsidRPr="00543AB8">
        <w:rPr>
          <w:rFonts w:ascii="Georgia" w:hAnsi="Georgia"/>
          <w:b/>
          <w:color w:val="000000"/>
          <w:sz w:val="21"/>
          <w:szCs w:val="21"/>
        </w:rPr>
        <w:t xml:space="preserve">, B. (May 12, 2003). </w:t>
      </w:r>
      <w:proofErr w:type="gramStart"/>
      <w:r w:rsidRPr="00543AB8">
        <w:rPr>
          <w:rFonts w:ascii="Georgia" w:hAnsi="Georgia"/>
          <w:b/>
          <w:color w:val="000000"/>
          <w:sz w:val="21"/>
          <w:szCs w:val="21"/>
        </w:rPr>
        <w:t>Bank Failur</w:t>
      </w:r>
      <w:r>
        <w:rPr>
          <w:rFonts w:ascii="Georgia" w:hAnsi="Georgia"/>
          <w:b/>
          <w:color w:val="000000"/>
          <w:sz w:val="21"/>
          <w:szCs w:val="21"/>
        </w:rPr>
        <w:t>es.</w:t>
      </w:r>
      <w:proofErr w:type="gramEnd"/>
      <w:r>
        <w:rPr>
          <w:rFonts w:ascii="Georgia" w:hAnsi="Georgia"/>
          <w:b/>
          <w:color w:val="000000"/>
          <w:sz w:val="21"/>
          <w:szCs w:val="21"/>
        </w:rPr>
        <w:t xml:space="preserve"> </w:t>
      </w:r>
      <w:proofErr w:type="gramStart"/>
      <w:r>
        <w:rPr>
          <w:rFonts w:ascii="Georgia" w:hAnsi="Georgia"/>
          <w:b/>
          <w:color w:val="000000"/>
          <w:sz w:val="21"/>
          <w:szCs w:val="21"/>
        </w:rPr>
        <w:t xml:space="preserve">In </w:t>
      </w:r>
      <w:proofErr w:type="spellStart"/>
      <w:r>
        <w:rPr>
          <w:rFonts w:ascii="Georgia" w:hAnsi="Georgia"/>
          <w:b/>
          <w:color w:val="000000"/>
          <w:sz w:val="21"/>
          <w:szCs w:val="21"/>
        </w:rPr>
        <w:t>Wessets</w:t>
      </w:r>
      <w:proofErr w:type="spellEnd"/>
      <w:r>
        <w:rPr>
          <w:rFonts w:ascii="Georgia" w:hAnsi="Georgia"/>
          <w:b/>
          <w:color w:val="000000"/>
          <w:sz w:val="21"/>
          <w:szCs w:val="21"/>
        </w:rPr>
        <w:t>.</w:t>
      </w:r>
      <w:proofErr w:type="gramEnd"/>
      <w:r>
        <w:rPr>
          <w:rFonts w:ascii="Georgia" w:hAnsi="Georgia"/>
          <w:b/>
          <w:color w:val="000000"/>
          <w:sz w:val="21"/>
          <w:szCs w:val="21"/>
        </w:rPr>
        <w:t xml:space="preserve"> </w:t>
      </w:r>
      <w:proofErr w:type="gramStart"/>
      <w:r>
        <w:rPr>
          <w:rFonts w:ascii="Georgia" w:hAnsi="Georgia"/>
          <w:b/>
          <w:color w:val="000000"/>
          <w:sz w:val="21"/>
          <w:szCs w:val="21"/>
        </w:rPr>
        <w:t>Retrieved Nov 16</w:t>
      </w:r>
      <w:r w:rsidRPr="00543AB8">
        <w:rPr>
          <w:rFonts w:ascii="Georgia" w:hAnsi="Georgia"/>
          <w:b/>
          <w:color w:val="000000"/>
          <w:sz w:val="21"/>
          <w:szCs w:val="21"/>
        </w:rPr>
        <w:t>, 2011, from http://www.livinghistoryf</w:t>
      </w:r>
      <w:r>
        <w:rPr>
          <w:rFonts w:ascii="Georgia" w:hAnsi="Georgia"/>
          <w:b/>
          <w:color w:val="000000"/>
          <w:sz w:val="21"/>
          <w:szCs w:val="21"/>
        </w:rPr>
        <w:t>arm.org/farminginthe30s/money_10</w:t>
      </w:r>
      <w:r w:rsidRPr="00543AB8">
        <w:rPr>
          <w:rFonts w:ascii="Georgia" w:hAnsi="Georgia"/>
          <w:b/>
          <w:color w:val="000000"/>
          <w:sz w:val="21"/>
          <w:szCs w:val="21"/>
        </w:rPr>
        <w:t>.html.</w:t>
      </w:r>
      <w:proofErr w:type="gramEnd"/>
    </w:p>
    <w:p w:rsidR="003223D4" w:rsidRDefault="003223D4"/>
    <w:sectPr w:rsidR="003223D4" w:rsidSect="00322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A0B7C"/>
    <w:multiLevelType w:val="multilevel"/>
    <w:tmpl w:val="65166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21BC"/>
    <w:rsid w:val="003223D4"/>
    <w:rsid w:val="00543AB8"/>
    <w:rsid w:val="00B47D7E"/>
    <w:rsid w:val="00F42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1B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21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421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pple-converted-space">
    <w:name w:val="apple-converted-space"/>
    <w:basedOn w:val="DefaultParagraphFont"/>
    <w:rsid w:val="00F421BC"/>
  </w:style>
  <w:style w:type="character" w:styleId="Hyperlink">
    <w:name w:val="Hyperlink"/>
    <w:basedOn w:val="DefaultParagraphFont"/>
    <w:uiPriority w:val="99"/>
    <w:unhideWhenUsed/>
    <w:rsid w:val="00F421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421B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543AB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43A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vinghistoryfarm.org/farminginthe30s/money_1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vinghistoryfarm.org/farminginthe30s/money_09.html" TargetMode="External"/><Relationship Id="rId5" Type="http://schemas.openxmlformats.org/officeDocument/2006/relationships/hyperlink" Target="http://www.livinghistoryfarm.org/farminginthe30s/money_0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2</cp:revision>
  <dcterms:created xsi:type="dcterms:W3CDTF">2011-11-27T10:59:00Z</dcterms:created>
  <dcterms:modified xsi:type="dcterms:W3CDTF">2011-11-27T10:59:00Z</dcterms:modified>
</cp:coreProperties>
</file>